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C6" w:rsidRPr="00B22590" w:rsidRDefault="00B13EC6" w:rsidP="00B13EC6">
      <w:pPr>
        <w:jc w:val="center"/>
        <w:rPr>
          <w:b/>
          <w:sz w:val="28"/>
          <w:szCs w:val="28"/>
        </w:rPr>
      </w:pPr>
      <w:r w:rsidRPr="00B22590">
        <w:rPr>
          <w:b/>
          <w:sz w:val="28"/>
          <w:szCs w:val="28"/>
        </w:rPr>
        <w:t>Алгоритм создания блога</w:t>
      </w:r>
    </w:p>
    <w:p w:rsidR="00B13EC6" w:rsidRDefault="00B13EC6" w:rsidP="00B13EC6">
      <w:pPr>
        <w:pStyle w:val="a6"/>
        <w:numPr>
          <w:ilvl w:val="0"/>
          <w:numId w:val="1"/>
        </w:numPr>
      </w:pPr>
      <w:r>
        <w:t xml:space="preserve">Создать аккаунт – почтовый ящик на </w:t>
      </w:r>
      <w:r>
        <w:rPr>
          <w:lang w:val="en-US"/>
        </w:rPr>
        <w:t>Gmail</w:t>
      </w:r>
      <w:r>
        <w:t xml:space="preserve"> (почта </w:t>
      </w:r>
      <w:r>
        <w:rPr>
          <w:lang w:val="en-US"/>
        </w:rPr>
        <w:t>Google</w:t>
      </w:r>
      <w:r w:rsidRPr="00B13EC6">
        <w:t>)</w:t>
      </w:r>
    </w:p>
    <w:p w:rsidR="00B13EC6" w:rsidRDefault="00B13EC6" w:rsidP="00B13EC6">
      <w:pPr>
        <w:pStyle w:val="a6"/>
        <w:numPr>
          <w:ilvl w:val="0"/>
          <w:numId w:val="1"/>
        </w:numPr>
      </w:pPr>
      <w:r>
        <w:t xml:space="preserve">Зайти </w:t>
      </w:r>
      <w:r w:rsidR="00964518">
        <w:t xml:space="preserve"> в меню поисковика </w:t>
      </w:r>
      <w:r w:rsidR="00964518" w:rsidRPr="00B13EC6">
        <w:rPr>
          <w:lang w:val="en-US"/>
        </w:rPr>
        <w:t>Google</w:t>
      </w:r>
      <w:r w:rsidR="00964518" w:rsidRPr="00964518">
        <w:t xml:space="preserve"> (</w:t>
      </w:r>
      <w:r w:rsidR="00964518">
        <w:t>строка вверху) вкладку</w:t>
      </w:r>
      <w:proofErr w:type="gramStart"/>
      <w:r w:rsidR="00964518">
        <w:t xml:space="preserve"> </w:t>
      </w:r>
      <w:r w:rsidR="00964518" w:rsidRPr="00B13EC6">
        <w:rPr>
          <w:b/>
        </w:rPr>
        <w:t>Е</w:t>
      </w:r>
      <w:proofErr w:type="gramEnd"/>
      <w:r w:rsidR="00964518" w:rsidRPr="00B13EC6">
        <w:rPr>
          <w:b/>
        </w:rPr>
        <w:t xml:space="preserve">ще. </w:t>
      </w:r>
      <w:r w:rsidR="00964518">
        <w:t xml:space="preserve">Выберите </w:t>
      </w:r>
      <w:r w:rsidR="00964518" w:rsidRPr="00B22590">
        <w:rPr>
          <w:b/>
          <w:lang w:val="en-US"/>
        </w:rPr>
        <w:t>Blogger</w:t>
      </w:r>
      <w:r w:rsidR="00964518" w:rsidRPr="00964518">
        <w:t>.</w:t>
      </w:r>
      <w:r w:rsidR="00964518">
        <w:t xml:space="preserve">  </w:t>
      </w:r>
    </w:p>
    <w:p w:rsidR="00B13EC6" w:rsidRDefault="00964518" w:rsidP="00B13EC6">
      <w:pPr>
        <w:pStyle w:val="a6"/>
        <w:numPr>
          <w:ilvl w:val="0"/>
          <w:numId w:val="1"/>
        </w:numPr>
      </w:pPr>
      <w:r>
        <w:t xml:space="preserve">Введите адрес электронной почты и пароль.  </w:t>
      </w:r>
    </w:p>
    <w:p w:rsidR="001E2A31" w:rsidRDefault="00964518" w:rsidP="00B13EC6">
      <w:pPr>
        <w:pStyle w:val="a6"/>
        <w:numPr>
          <w:ilvl w:val="0"/>
          <w:numId w:val="1"/>
        </w:numPr>
      </w:pPr>
      <w:r>
        <w:t xml:space="preserve">Нажмите кнопку </w:t>
      </w:r>
      <w:proofErr w:type="gramStart"/>
      <w:r w:rsidRPr="00B22590">
        <w:rPr>
          <w:b/>
        </w:rPr>
        <w:t>Новый</w:t>
      </w:r>
      <w:proofErr w:type="gramEnd"/>
      <w:r w:rsidRPr="00B22590">
        <w:rPr>
          <w:b/>
        </w:rPr>
        <w:t xml:space="preserve"> блог</w:t>
      </w:r>
      <w:r>
        <w:t>. Вам будет предло</w:t>
      </w:r>
      <w:r w:rsidR="001E2A31">
        <w:t>жено дать название вашему блогу и ввести адрес в сети. Можно повторить адрес по-английски. Если появится сообщение, что адрес недоступен,  внесите некоторые изменения.</w:t>
      </w:r>
    </w:p>
    <w:p w:rsidR="00B13EC6" w:rsidRDefault="00964518" w:rsidP="00B13EC6">
      <w:pPr>
        <w:pStyle w:val="a6"/>
        <w:numPr>
          <w:ilvl w:val="0"/>
          <w:numId w:val="1"/>
        </w:numPr>
      </w:pPr>
      <w:r>
        <w:t xml:space="preserve"> </w:t>
      </w:r>
      <w:r w:rsidR="001E2A31">
        <w:t xml:space="preserve">Выбрать шаблон из предложенного списка. </w:t>
      </w:r>
    </w:p>
    <w:p w:rsidR="00B13EC6" w:rsidRDefault="00796E65" w:rsidP="00B13EC6">
      <w:pPr>
        <w:pStyle w:val="a6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494665</wp:posOffset>
            </wp:positionV>
            <wp:extent cx="6816725" cy="723900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56" t="12172" r="2466" b="74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95007">
        <w:t>Ваш</w:t>
      </w:r>
      <w:proofErr w:type="gramEnd"/>
      <w:r w:rsidR="00895007">
        <w:t xml:space="preserve"> блог создан. Можно просмотреть его, нажав кнопку</w:t>
      </w:r>
      <w:proofErr w:type="gramStart"/>
      <w:r w:rsidR="00895007">
        <w:t xml:space="preserve"> </w:t>
      </w:r>
      <w:r w:rsidR="00895007" w:rsidRPr="00B22590">
        <w:rPr>
          <w:b/>
        </w:rPr>
        <w:t>П</w:t>
      </w:r>
      <w:proofErr w:type="gramEnd"/>
      <w:r w:rsidR="00895007" w:rsidRPr="00B22590">
        <w:rPr>
          <w:b/>
        </w:rPr>
        <w:t>росмотреть блог</w:t>
      </w:r>
      <w:r w:rsidR="00895007">
        <w:t xml:space="preserve">. </w:t>
      </w:r>
      <w:r w:rsidR="00FB152E">
        <w:t xml:space="preserve"> Вернуться в режим редактирования можно, нажав кнопку</w:t>
      </w:r>
      <w:proofErr w:type="gramStart"/>
      <w:r w:rsidR="00FB152E">
        <w:t xml:space="preserve"> </w:t>
      </w:r>
      <w:r w:rsidR="00FB152E" w:rsidRPr="00B22590">
        <w:rPr>
          <w:b/>
        </w:rPr>
        <w:t>Н</w:t>
      </w:r>
      <w:proofErr w:type="gramEnd"/>
      <w:r w:rsidR="00FB152E" w:rsidRPr="00B22590">
        <w:rPr>
          <w:b/>
        </w:rPr>
        <w:t xml:space="preserve">астроить </w:t>
      </w:r>
      <w:r w:rsidR="00FB152E">
        <w:t xml:space="preserve">в меню блога. </w:t>
      </w:r>
    </w:p>
    <w:p w:rsidR="00796E65" w:rsidRDefault="00796E65" w:rsidP="00796E65"/>
    <w:p w:rsidR="00796E65" w:rsidRDefault="00796E65" w:rsidP="00796E65"/>
    <w:p w:rsidR="00796E65" w:rsidRDefault="00796E65" w:rsidP="00796E65"/>
    <w:p w:rsidR="00796E65" w:rsidRDefault="00796E65" w:rsidP="00796E65"/>
    <w:p w:rsidR="001E2A31" w:rsidRDefault="00796E65" w:rsidP="00977DD0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168910</wp:posOffset>
            </wp:positionV>
            <wp:extent cx="1952625" cy="3918585"/>
            <wp:effectExtent l="0" t="0" r="9525" b="5715"/>
            <wp:wrapThrough wrapText="bothSides">
              <wp:wrapPolygon edited="0">
                <wp:start x="0" y="0"/>
                <wp:lineTo x="0" y="21526"/>
                <wp:lineTo x="21495" y="21526"/>
                <wp:lineTo x="2149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40" t="23866" r="82572" b="4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EC6" w:rsidRDefault="00B13EC6" w:rsidP="00B13EC6">
      <w:pPr>
        <w:pStyle w:val="a6"/>
        <w:numPr>
          <w:ilvl w:val="0"/>
          <w:numId w:val="1"/>
        </w:numPr>
      </w:pPr>
      <w:r>
        <w:t>В списке настроек слева</w:t>
      </w:r>
      <w:r w:rsidR="00977DD0">
        <w:t xml:space="preserve"> выбрать </w:t>
      </w:r>
      <w:r w:rsidR="00977DD0" w:rsidRPr="00B22590">
        <w:rPr>
          <w:b/>
        </w:rPr>
        <w:t>Сообщения</w:t>
      </w:r>
      <w:r w:rsidR="00977DD0">
        <w:t xml:space="preserve">. Ввести заголовок и текст. </w:t>
      </w:r>
    </w:p>
    <w:p w:rsidR="00977DD0" w:rsidRDefault="00977DD0" w:rsidP="00B13EC6">
      <w:pPr>
        <w:pStyle w:val="a6"/>
        <w:numPr>
          <w:ilvl w:val="0"/>
          <w:numId w:val="1"/>
        </w:numPr>
      </w:pPr>
      <w:r>
        <w:t xml:space="preserve">В списке настроек слева выбрать </w:t>
      </w:r>
      <w:r w:rsidRPr="00B22590">
        <w:rPr>
          <w:b/>
        </w:rPr>
        <w:t>Дизайн</w:t>
      </w:r>
      <w:r>
        <w:t>. Выбрать</w:t>
      </w:r>
      <w:proofErr w:type="gramStart"/>
      <w:r>
        <w:t xml:space="preserve"> </w:t>
      </w:r>
      <w:r w:rsidR="00B22590">
        <w:t xml:space="preserve"> </w:t>
      </w:r>
      <w:r w:rsidRPr="00B22590">
        <w:rPr>
          <w:b/>
        </w:rPr>
        <w:t>Д</w:t>
      </w:r>
      <w:proofErr w:type="gramEnd"/>
      <w:r w:rsidRPr="00B22590">
        <w:rPr>
          <w:b/>
        </w:rPr>
        <w:t>обавить гаджет</w:t>
      </w:r>
      <w:r>
        <w:t xml:space="preserve">. </w:t>
      </w:r>
    </w:p>
    <w:p w:rsidR="00977DD0" w:rsidRDefault="00977DD0" w:rsidP="00977DD0">
      <w:pPr>
        <w:pStyle w:val="a6"/>
        <w:numPr>
          <w:ilvl w:val="0"/>
          <w:numId w:val="2"/>
        </w:numPr>
      </w:pPr>
      <w:r>
        <w:t xml:space="preserve">Выбрать </w:t>
      </w:r>
      <w:r w:rsidRPr="00B22590">
        <w:rPr>
          <w:b/>
        </w:rPr>
        <w:t>Список ссылок</w:t>
      </w:r>
      <w:r>
        <w:t>.</w:t>
      </w:r>
    </w:p>
    <w:p w:rsidR="00977DD0" w:rsidRDefault="00977DD0" w:rsidP="00977DD0">
      <w:pPr>
        <w:pStyle w:val="a6"/>
      </w:pPr>
      <w:r>
        <w:t>Верхняя строка – название гаджета.</w:t>
      </w:r>
    </w:p>
    <w:p w:rsidR="00977DD0" w:rsidRDefault="00977DD0" w:rsidP="00977DD0">
      <w:pPr>
        <w:pStyle w:val="a6"/>
      </w:pPr>
      <w:r>
        <w:t xml:space="preserve">Ввести ссылку  на сайт и </w:t>
      </w:r>
      <w:r w:rsidR="00B22590">
        <w:t>н</w:t>
      </w:r>
      <w:r>
        <w:t>азвание сайта. Сохранить.</w:t>
      </w:r>
    </w:p>
    <w:p w:rsidR="00977DD0" w:rsidRDefault="00977DD0" w:rsidP="00977DD0">
      <w:pPr>
        <w:pStyle w:val="a6"/>
      </w:pPr>
    </w:p>
    <w:p w:rsidR="00977DD0" w:rsidRDefault="00977DD0" w:rsidP="00977DD0">
      <w:pPr>
        <w:pStyle w:val="a6"/>
      </w:pPr>
      <w:r>
        <w:t>Выбрать</w:t>
      </w:r>
      <w:proofErr w:type="gramStart"/>
      <w:r>
        <w:t xml:space="preserve">  </w:t>
      </w:r>
      <w:r w:rsidRPr="00B22590">
        <w:rPr>
          <w:b/>
        </w:rPr>
        <w:t>Д</w:t>
      </w:r>
      <w:proofErr w:type="gramEnd"/>
      <w:r w:rsidRPr="00B22590">
        <w:rPr>
          <w:b/>
        </w:rPr>
        <w:t>обавить гаджет</w:t>
      </w:r>
      <w:r>
        <w:t>.</w:t>
      </w:r>
    </w:p>
    <w:p w:rsidR="00977DD0" w:rsidRDefault="00977DD0" w:rsidP="00977DD0">
      <w:pPr>
        <w:pStyle w:val="a6"/>
        <w:numPr>
          <w:ilvl w:val="0"/>
          <w:numId w:val="2"/>
        </w:numPr>
      </w:pPr>
      <w:r>
        <w:t xml:space="preserve">Выбрать </w:t>
      </w:r>
      <w:r w:rsidRPr="00B22590">
        <w:rPr>
          <w:b/>
        </w:rPr>
        <w:t>Статистика блога</w:t>
      </w:r>
      <w:r>
        <w:t>.</w:t>
      </w:r>
    </w:p>
    <w:p w:rsidR="00977DD0" w:rsidRDefault="00977DD0" w:rsidP="00977DD0">
      <w:pPr>
        <w:pStyle w:val="a6"/>
        <w:ind w:left="1440"/>
      </w:pPr>
      <w:r>
        <w:t>Настроить вид графика</w:t>
      </w:r>
      <w:r w:rsidR="00B22590">
        <w:t>, сохранить.</w:t>
      </w:r>
    </w:p>
    <w:p w:rsidR="00B22590" w:rsidRDefault="00B22590" w:rsidP="00977DD0">
      <w:pPr>
        <w:pStyle w:val="a6"/>
        <w:ind w:left="1440"/>
      </w:pPr>
    </w:p>
    <w:p w:rsidR="00977DD0" w:rsidRDefault="00B22590" w:rsidP="00B22590">
      <w:pPr>
        <w:pStyle w:val="a6"/>
        <w:numPr>
          <w:ilvl w:val="0"/>
          <w:numId w:val="1"/>
        </w:numPr>
        <w:ind w:left="709" w:hanging="425"/>
      </w:pPr>
      <w:r>
        <w:t xml:space="preserve">В списке настроек слева выбрать </w:t>
      </w:r>
      <w:r>
        <w:rPr>
          <w:b/>
        </w:rPr>
        <w:t>Шаблон</w:t>
      </w:r>
      <w:r>
        <w:t>.  Можно настроить размер, цвет, гарнитуру шрифта.</w:t>
      </w:r>
    </w:p>
    <w:p w:rsidR="00B22590" w:rsidRDefault="00B22590" w:rsidP="00B22590">
      <w:pPr>
        <w:pStyle w:val="a6"/>
        <w:numPr>
          <w:ilvl w:val="0"/>
          <w:numId w:val="1"/>
        </w:numPr>
        <w:ind w:left="709" w:hanging="425"/>
      </w:pPr>
      <w:r>
        <w:t xml:space="preserve">В списке настроек слева выбрать </w:t>
      </w:r>
      <w:r w:rsidRPr="00B22590">
        <w:rPr>
          <w:b/>
        </w:rPr>
        <w:t>Страницы</w:t>
      </w:r>
      <w:r>
        <w:t xml:space="preserve">  для создания страниц на различные темы.</w:t>
      </w:r>
      <w:r w:rsidR="006F5049">
        <w:t xml:space="preserve"> Выбрать расположение заголовка: верхние или боковые вкладки.</w:t>
      </w:r>
    </w:p>
    <w:p w:rsidR="00977DD0" w:rsidRDefault="00977DD0" w:rsidP="00977DD0">
      <w:pPr>
        <w:pStyle w:val="a6"/>
        <w:ind w:left="1440"/>
      </w:pPr>
    </w:p>
    <w:p w:rsidR="000024E5" w:rsidRDefault="000024E5" w:rsidP="00977DD0">
      <w:pPr>
        <w:pStyle w:val="a6"/>
        <w:ind w:left="1440"/>
      </w:pPr>
    </w:p>
    <w:p w:rsidR="000024E5" w:rsidRDefault="000024E5" w:rsidP="00977DD0">
      <w:pPr>
        <w:pStyle w:val="a6"/>
        <w:ind w:left="1440"/>
      </w:pPr>
      <w:bookmarkStart w:id="0" w:name="_GoBack"/>
      <w:bookmarkEnd w:id="0"/>
    </w:p>
    <w:sectPr w:rsidR="000024E5" w:rsidSect="00AB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C39"/>
    <w:multiLevelType w:val="hybridMultilevel"/>
    <w:tmpl w:val="E1701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E254C"/>
    <w:multiLevelType w:val="hybridMultilevel"/>
    <w:tmpl w:val="1A1E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518"/>
    <w:rsid w:val="000024E5"/>
    <w:rsid w:val="001D4884"/>
    <w:rsid w:val="001E2A31"/>
    <w:rsid w:val="001E7C20"/>
    <w:rsid w:val="00272A90"/>
    <w:rsid w:val="00324917"/>
    <w:rsid w:val="005B1745"/>
    <w:rsid w:val="006372FC"/>
    <w:rsid w:val="006F5049"/>
    <w:rsid w:val="00796E65"/>
    <w:rsid w:val="00895007"/>
    <w:rsid w:val="008B7D57"/>
    <w:rsid w:val="008E2EEE"/>
    <w:rsid w:val="009172A9"/>
    <w:rsid w:val="00922980"/>
    <w:rsid w:val="00964518"/>
    <w:rsid w:val="00977DD0"/>
    <w:rsid w:val="00A20ACE"/>
    <w:rsid w:val="00AB6B6B"/>
    <w:rsid w:val="00B13EC6"/>
    <w:rsid w:val="00B22590"/>
    <w:rsid w:val="00D75F34"/>
    <w:rsid w:val="00DE3940"/>
    <w:rsid w:val="00EC3D31"/>
    <w:rsid w:val="00ED7BF5"/>
    <w:rsid w:val="00F82E67"/>
    <w:rsid w:val="00FB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39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E39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E394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94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39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E394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Emphasis"/>
    <w:qFormat/>
    <w:rsid w:val="00DE3940"/>
    <w:rPr>
      <w:i/>
      <w:iCs/>
    </w:rPr>
  </w:style>
  <w:style w:type="paragraph" w:styleId="a4">
    <w:name w:val="No Spacing"/>
    <w:link w:val="a5"/>
    <w:uiPriority w:val="1"/>
    <w:qFormat/>
    <w:rsid w:val="00DE3940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DE3940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E39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OC Heading"/>
    <w:basedOn w:val="1"/>
    <w:next w:val="a"/>
    <w:uiPriority w:val="39"/>
    <w:unhideWhenUsed/>
    <w:qFormat/>
    <w:rsid w:val="00DE394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13E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3EC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22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39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E39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E394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94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39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E394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Emphasis"/>
    <w:qFormat/>
    <w:rsid w:val="00DE3940"/>
    <w:rPr>
      <w:i/>
      <w:iCs/>
    </w:rPr>
  </w:style>
  <w:style w:type="paragraph" w:styleId="a4">
    <w:name w:val="No Spacing"/>
    <w:link w:val="a5"/>
    <w:uiPriority w:val="1"/>
    <w:qFormat/>
    <w:rsid w:val="00DE3940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DE3940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E39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OC Heading"/>
    <w:basedOn w:val="1"/>
    <w:next w:val="a"/>
    <w:uiPriority w:val="39"/>
    <w:unhideWhenUsed/>
    <w:qFormat/>
    <w:rsid w:val="00DE394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13E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3EC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229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Вика</cp:lastModifiedBy>
  <cp:revision>2</cp:revision>
  <cp:lastPrinted>2013-03-01T04:16:00Z</cp:lastPrinted>
  <dcterms:created xsi:type="dcterms:W3CDTF">2019-01-10T15:53:00Z</dcterms:created>
  <dcterms:modified xsi:type="dcterms:W3CDTF">2019-01-10T15:53:00Z</dcterms:modified>
</cp:coreProperties>
</file>