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71" w:rsidRDefault="00C15C71" w:rsidP="00C15C71">
      <w:pPr>
        <w:pStyle w:val="text-align-center"/>
      </w:pPr>
      <w:proofErr w:type="gramStart"/>
      <w:r>
        <w:t xml:space="preserve">В рамках федерального проекта «Цифровая образовательная среда» МБОУ гимназия № 33 имени Героя Советского Союза Федора </w:t>
      </w:r>
      <w:proofErr w:type="spellStart"/>
      <w:r>
        <w:t>Лузана</w:t>
      </w:r>
      <w:proofErr w:type="spellEnd"/>
      <w:r>
        <w:t xml:space="preserve">,  в 2020 году приобретено     оборудование в виде мобильных досок, 30 </w:t>
      </w:r>
      <w:proofErr w:type="spellStart"/>
      <w:r>
        <w:t>ноутбуков-трансформеров</w:t>
      </w:r>
      <w:proofErr w:type="spellEnd"/>
      <w:r>
        <w:t xml:space="preserve"> для учащихся, 2 ноутбуков для педагогов, которое установлено в  кабинетах физики (№ 23) и биологии (№ 27</w:t>
      </w:r>
      <w:proofErr w:type="gramEnd"/>
    </w:p>
    <w:p w:rsidR="00C15C71" w:rsidRDefault="00C15C71" w:rsidP="00C15C71">
      <w:pPr>
        <w:pStyle w:val="text-align-center"/>
      </w:pPr>
      <w:r>
        <w:t>Также образовательной организацией в рамках проекта получено 6 ноутбуков для административного состава и 1 МФУ, которые используются в работе административно-управленческого персонала.</w:t>
      </w:r>
    </w:p>
    <w:p w:rsidR="00322896" w:rsidRDefault="00322896"/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71"/>
    <w:rsid w:val="000A6159"/>
    <w:rsid w:val="000E6772"/>
    <w:rsid w:val="00322896"/>
    <w:rsid w:val="0057682D"/>
    <w:rsid w:val="007700F1"/>
    <w:rsid w:val="00C1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C1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2020-12-02T09:37:00Z</dcterms:created>
  <dcterms:modified xsi:type="dcterms:W3CDTF">2020-12-02T09:39:00Z</dcterms:modified>
</cp:coreProperties>
</file>